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8C" w:rsidRPr="00F2392F" w:rsidRDefault="00F2392F" w:rsidP="00F2392F">
      <w:pPr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  <w:r w:rsidRPr="00F2392F">
        <w:rPr>
          <w:rFonts w:ascii="黑体" w:eastAsia="黑体" w:hAnsi="黑体" w:hint="eastAsia"/>
          <w:sz w:val="36"/>
          <w:szCs w:val="36"/>
        </w:rPr>
        <w:t>校园山丘、湖泊、桥梁等命名投稿示例</w:t>
      </w:r>
    </w:p>
    <w:p w:rsidR="00F2392F" w:rsidRPr="00F2392F" w:rsidRDefault="00F2392F" w:rsidP="00F2392F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投稿人：</w:t>
      </w:r>
      <w:r>
        <w:rPr>
          <w:rFonts w:hint="eastAsia"/>
          <w:sz w:val="28"/>
          <w:szCs w:val="28"/>
        </w:rPr>
        <w:t xml:space="preserve">***      </w:t>
      </w:r>
      <w:r>
        <w:rPr>
          <w:rFonts w:hint="eastAsia"/>
          <w:sz w:val="28"/>
          <w:szCs w:val="28"/>
        </w:rPr>
        <w:t>所在学院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部门：</w:t>
      </w:r>
      <w:r>
        <w:rPr>
          <w:rFonts w:hint="eastAsia"/>
          <w:sz w:val="28"/>
          <w:szCs w:val="28"/>
        </w:rPr>
        <w:t xml:space="preserve">**      </w:t>
      </w:r>
      <w:bookmarkStart w:id="0" w:name="_GoBack"/>
      <w:bookmarkEnd w:id="0"/>
      <w:r>
        <w:rPr>
          <w:rFonts w:hint="eastAsia"/>
          <w:sz w:val="28"/>
          <w:szCs w:val="28"/>
        </w:rPr>
        <w:t>联系方式：</w:t>
      </w:r>
      <w:r>
        <w:rPr>
          <w:rFonts w:hint="eastAsia"/>
          <w:sz w:val="28"/>
          <w:szCs w:val="28"/>
        </w:rPr>
        <w:t>*****</w:t>
      </w:r>
    </w:p>
    <w:p w:rsidR="00F2392F" w:rsidRDefault="00F2392F" w:rsidP="00F2392F">
      <w:pPr>
        <w:spacing w:line="360" w:lineRule="auto"/>
        <w:ind w:firstLineChars="200" w:firstLine="562"/>
        <w:rPr>
          <w:rFonts w:hint="eastAsia"/>
          <w:b/>
          <w:sz w:val="28"/>
          <w:szCs w:val="28"/>
        </w:rPr>
      </w:pPr>
    </w:p>
    <w:p w:rsidR="00F2392F" w:rsidRPr="00F2392F" w:rsidRDefault="00F2392F" w:rsidP="00F2392F">
      <w:pPr>
        <w:spacing w:line="360" w:lineRule="auto"/>
        <w:ind w:firstLineChars="200" w:firstLine="562"/>
        <w:rPr>
          <w:rFonts w:ascii="华文仿宋" w:eastAsia="华文仿宋" w:hAnsi="华文仿宋" w:hint="eastAsia"/>
          <w:sz w:val="28"/>
          <w:szCs w:val="28"/>
        </w:rPr>
      </w:pPr>
      <w:r w:rsidRPr="00F2392F">
        <w:rPr>
          <w:rFonts w:hint="eastAsia"/>
          <w:b/>
          <w:sz w:val="28"/>
          <w:szCs w:val="28"/>
        </w:rPr>
        <w:t>印月潭：</w:t>
      </w:r>
      <w:r w:rsidRPr="00F2392F">
        <w:rPr>
          <w:rFonts w:ascii="华文仿宋" w:eastAsia="华文仿宋" w:hAnsi="华文仿宋" w:hint="eastAsia"/>
          <w:sz w:val="28"/>
          <w:szCs w:val="28"/>
        </w:rPr>
        <w:t>宋·杨无</w:t>
      </w:r>
      <w:proofErr w:type="gramStart"/>
      <w:r w:rsidRPr="00F2392F">
        <w:rPr>
          <w:rFonts w:ascii="华文仿宋" w:eastAsia="华文仿宋" w:hAnsi="华文仿宋" w:hint="eastAsia"/>
          <w:sz w:val="28"/>
          <w:szCs w:val="28"/>
        </w:rPr>
        <w:t>咎</w:t>
      </w:r>
      <w:proofErr w:type="gramEnd"/>
      <w:r w:rsidRPr="00F2392F">
        <w:rPr>
          <w:rFonts w:ascii="华文仿宋" w:eastAsia="华文仿宋" w:hAnsi="华文仿宋" w:hint="eastAsia"/>
          <w:sz w:val="28"/>
          <w:szCs w:val="28"/>
        </w:rPr>
        <w:t>《御街行》：“破寒迎腊吐幽姿，占断一番清绝。照溪印月，带烟和雨，傍竹仍藏雪。”在湖谭池湾分布各类名贵荷花、莲花，形成夏日水景别样红的超凡脱俗的景致，以美净心。</w:t>
      </w:r>
    </w:p>
    <w:p w:rsidR="00F2392F" w:rsidRPr="00F2392F" w:rsidRDefault="00F2392F" w:rsidP="00F2392F">
      <w:pPr>
        <w:spacing w:line="360" w:lineRule="auto"/>
        <w:ind w:firstLineChars="200" w:firstLine="562"/>
        <w:rPr>
          <w:rFonts w:hint="eastAsia"/>
          <w:sz w:val="28"/>
          <w:szCs w:val="28"/>
        </w:rPr>
      </w:pPr>
      <w:r w:rsidRPr="00F2392F">
        <w:rPr>
          <w:rFonts w:hint="eastAsia"/>
          <w:b/>
          <w:sz w:val="28"/>
          <w:szCs w:val="28"/>
        </w:rPr>
        <w:t>朗</w:t>
      </w:r>
      <w:r w:rsidRPr="00F2392F">
        <w:rPr>
          <w:rFonts w:hint="eastAsia"/>
          <w:b/>
          <w:sz w:val="28"/>
          <w:szCs w:val="28"/>
        </w:rPr>
        <w:t>溪：</w:t>
      </w:r>
      <w:r w:rsidRPr="00F2392F">
        <w:rPr>
          <w:rFonts w:ascii="华文仿宋" w:eastAsia="华文仿宋" w:hAnsi="华文仿宋" w:hint="eastAsia"/>
          <w:sz w:val="28"/>
          <w:szCs w:val="28"/>
        </w:rPr>
        <w:t>明·</w:t>
      </w:r>
      <w:r w:rsidRPr="00F2392F">
        <w:rPr>
          <w:rFonts w:ascii="华文仿宋" w:eastAsia="华文仿宋" w:hAnsi="华文仿宋"/>
          <w:sz w:val="28"/>
          <w:szCs w:val="28"/>
        </w:rPr>
        <w:t>徐霞客《徐霞客游记》：“仰瞻苍崖，上与云气接，划然天开，高朗轩豁，溪流</w:t>
      </w:r>
      <w:proofErr w:type="gramStart"/>
      <w:r w:rsidRPr="00F2392F">
        <w:rPr>
          <w:rFonts w:ascii="华文仿宋" w:eastAsia="华文仿宋" w:hAnsi="华文仿宋"/>
          <w:sz w:val="28"/>
          <w:szCs w:val="28"/>
        </w:rPr>
        <w:t>贯</w:t>
      </w:r>
      <w:proofErr w:type="gramEnd"/>
      <w:r w:rsidRPr="00F2392F">
        <w:rPr>
          <w:rFonts w:ascii="华文仿宋" w:eastAsia="华文仿宋" w:hAnsi="华文仿宋"/>
          <w:sz w:val="28"/>
          <w:szCs w:val="28"/>
        </w:rPr>
        <w:t>其间，潺潺有声。</w:t>
      </w:r>
      <w:r w:rsidRPr="00F2392F">
        <w:rPr>
          <w:rFonts w:ascii="华文仿宋" w:eastAsia="华文仿宋" w:hAnsi="华文仿宋" w:hint="eastAsia"/>
          <w:sz w:val="28"/>
          <w:szCs w:val="28"/>
        </w:rPr>
        <w:t>取义正大光明，乾坤朗朗，既表现大学、审计的良心，又寄托对青年学子们成长期望。</w:t>
      </w:r>
    </w:p>
    <w:p w:rsidR="00F2392F" w:rsidRPr="00F2392F" w:rsidRDefault="00F2392F" w:rsidP="00F2392F">
      <w:pPr>
        <w:spacing w:line="360" w:lineRule="auto"/>
        <w:rPr>
          <w:sz w:val="28"/>
          <w:szCs w:val="28"/>
        </w:rPr>
      </w:pPr>
    </w:p>
    <w:sectPr w:rsidR="00F2392F" w:rsidRPr="00F23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BA4" w:rsidRDefault="00030BA4" w:rsidP="00F2392F">
      <w:r>
        <w:separator/>
      </w:r>
    </w:p>
  </w:endnote>
  <w:endnote w:type="continuationSeparator" w:id="0">
    <w:p w:rsidR="00030BA4" w:rsidRDefault="00030BA4" w:rsidP="00F2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BA4" w:rsidRDefault="00030BA4" w:rsidP="00F2392F">
      <w:r>
        <w:separator/>
      </w:r>
    </w:p>
  </w:footnote>
  <w:footnote w:type="continuationSeparator" w:id="0">
    <w:p w:rsidR="00030BA4" w:rsidRDefault="00030BA4" w:rsidP="00F23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9D"/>
    <w:rsid w:val="00030BA4"/>
    <w:rsid w:val="00BF208C"/>
    <w:rsid w:val="00D0659D"/>
    <w:rsid w:val="00F2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3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39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3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392F"/>
    <w:rPr>
      <w:sz w:val="18"/>
      <w:szCs w:val="18"/>
    </w:rPr>
  </w:style>
  <w:style w:type="paragraph" w:styleId="a5">
    <w:name w:val="Body Text"/>
    <w:basedOn w:val="a"/>
    <w:link w:val="Char1"/>
    <w:rsid w:val="00F2392F"/>
    <w:pPr>
      <w:autoSpaceDE w:val="0"/>
      <w:autoSpaceDN w:val="0"/>
      <w:adjustRightInd w:val="0"/>
      <w:ind w:right="26"/>
    </w:pPr>
    <w:rPr>
      <w:rFonts w:ascii="宋体" w:eastAsia="宋体" w:hAnsi="Times New Roman" w:cs="Times New Roman"/>
      <w:color w:val="000080"/>
      <w:kern w:val="0"/>
      <w:sz w:val="24"/>
      <w:szCs w:val="24"/>
    </w:rPr>
  </w:style>
  <w:style w:type="character" w:customStyle="1" w:styleId="Char1">
    <w:name w:val="正文文本 Char"/>
    <w:basedOn w:val="a0"/>
    <w:link w:val="a5"/>
    <w:rsid w:val="00F2392F"/>
    <w:rPr>
      <w:rFonts w:ascii="宋体" w:eastAsia="宋体" w:hAnsi="Times New Roman" w:cs="Times New Roman"/>
      <w:color w:val="00008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3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39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3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392F"/>
    <w:rPr>
      <w:sz w:val="18"/>
      <w:szCs w:val="18"/>
    </w:rPr>
  </w:style>
  <w:style w:type="paragraph" w:styleId="a5">
    <w:name w:val="Body Text"/>
    <w:basedOn w:val="a"/>
    <w:link w:val="Char1"/>
    <w:rsid w:val="00F2392F"/>
    <w:pPr>
      <w:autoSpaceDE w:val="0"/>
      <w:autoSpaceDN w:val="0"/>
      <w:adjustRightInd w:val="0"/>
      <w:ind w:right="26"/>
    </w:pPr>
    <w:rPr>
      <w:rFonts w:ascii="宋体" w:eastAsia="宋体" w:hAnsi="Times New Roman" w:cs="Times New Roman"/>
      <w:color w:val="000080"/>
      <w:kern w:val="0"/>
      <w:sz w:val="24"/>
      <w:szCs w:val="24"/>
    </w:rPr>
  </w:style>
  <w:style w:type="character" w:customStyle="1" w:styleId="Char1">
    <w:name w:val="正文文本 Char"/>
    <w:basedOn w:val="a0"/>
    <w:link w:val="a5"/>
    <w:rsid w:val="00F2392F"/>
    <w:rPr>
      <w:rFonts w:ascii="宋体" w:eastAsia="宋体" w:hAnsi="Times New Roman" w:cs="Times New Roman"/>
      <w:color w:val="00008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2016-05-05T08:09:00Z</dcterms:created>
  <dcterms:modified xsi:type="dcterms:W3CDTF">2016-05-05T08:16:00Z</dcterms:modified>
</cp:coreProperties>
</file>